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A8DF" w14:textId="77777777" w:rsidR="00EC45B3" w:rsidRDefault="00EC45B3" w:rsidP="00F5325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0FDE307E" w14:textId="5FE54600" w:rsidR="00F53259" w:rsidRDefault="00EC3EA0" w:rsidP="00F5325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61B19">
        <w:rPr>
          <w:rFonts w:ascii="Times New Roman" w:hAnsi="Times New Roman" w:cs="Times New Roman"/>
          <w:b/>
          <w:sz w:val="40"/>
          <w:szCs w:val="40"/>
          <w:u w:val="single"/>
        </w:rPr>
        <w:t>Stanovení výše úplaty</w:t>
      </w:r>
    </w:p>
    <w:p w14:paraId="79BB51F3" w14:textId="77777777" w:rsidR="00F53259" w:rsidRPr="00F53259" w:rsidRDefault="00F53259" w:rsidP="00F53259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4F621F64" w14:textId="0900CDC4" w:rsidR="00F53259" w:rsidRDefault="00337A65" w:rsidP="00337A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A65">
        <w:rPr>
          <w:rFonts w:ascii="Times New Roman" w:hAnsi="Times New Roman" w:cs="Times New Roman"/>
          <w:color w:val="000000"/>
          <w:sz w:val="28"/>
          <w:szCs w:val="28"/>
        </w:rPr>
        <w:t>Na základě novely § 123 odst. 4 zákona č. 561/2004 Sb., o předškolním, základním, středním, vyšším odborném a jiném vzdělávání (školský zákon), ve znění pozdějších předpisů, určuje od 1. 9. 202</w:t>
      </w:r>
      <w:r w:rsidR="001F24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37A65">
        <w:rPr>
          <w:rFonts w:ascii="Times New Roman" w:hAnsi="Times New Roman" w:cs="Times New Roman"/>
          <w:color w:val="000000"/>
          <w:sz w:val="28"/>
          <w:szCs w:val="28"/>
        </w:rPr>
        <w:t> výši úplaty za předškolní vzdělávání zřizovatel školy</w:t>
      </w:r>
      <w:r w:rsidR="006B502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0B7E">
        <w:rPr>
          <w:rFonts w:ascii="Times New Roman" w:hAnsi="Times New Roman" w:cs="Times New Roman"/>
          <w:color w:val="000000"/>
          <w:sz w:val="28"/>
          <w:szCs w:val="28"/>
        </w:rPr>
        <w:t>Zřizovatel</w:t>
      </w:r>
      <w:r w:rsidR="006B502E">
        <w:rPr>
          <w:rFonts w:ascii="Times New Roman" w:hAnsi="Times New Roman" w:cs="Times New Roman"/>
          <w:color w:val="000000"/>
          <w:sz w:val="28"/>
          <w:szCs w:val="28"/>
        </w:rPr>
        <w:t xml:space="preserve"> schválil výši úplaty pro </w:t>
      </w:r>
    </w:p>
    <w:p w14:paraId="0E9FCC8F" w14:textId="6C1503AC" w:rsidR="00BD7BEE" w:rsidRPr="006B502E" w:rsidRDefault="005D05C1" w:rsidP="006B502E">
      <w:pPr>
        <w:jc w:val="center"/>
        <w:rPr>
          <w:rFonts w:ascii="Times New Roman" w:hAnsi="Times New Roman" w:cs="Times New Roman"/>
          <w:sz w:val="36"/>
          <w:szCs w:val="36"/>
        </w:rPr>
      </w:pPr>
      <w:r w:rsidRPr="00F53259">
        <w:rPr>
          <w:rFonts w:ascii="Times New Roman" w:hAnsi="Times New Roman" w:cs="Times New Roman"/>
          <w:b/>
          <w:sz w:val="36"/>
          <w:szCs w:val="36"/>
        </w:rPr>
        <w:t xml:space="preserve">školní rok </w:t>
      </w:r>
      <w:r w:rsidR="00E04A9C" w:rsidRPr="00F53259">
        <w:rPr>
          <w:rFonts w:ascii="Times New Roman" w:hAnsi="Times New Roman" w:cs="Times New Roman"/>
          <w:b/>
          <w:sz w:val="36"/>
          <w:szCs w:val="36"/>
        </w:rPr>
        <w:t>202</w:t>
      </w:r>
      <w:r w:rsidR="001F24F3">
        <w:rPr>
          <w:rFonts w:ascii="Times New Roman" w:hAnsi="Times New Roman" w:cs="Times New Roman"/>
          <w:b/>
          <w:sz w:val="36"/>
          <w:szCs w:val="36"/>
        </w:rPr>
        <w:t>5</w:t>
      </w:r>
      <w:r w:rsidR="00F53259" w:rsidRPr="00F53259">
        <w:rPr>
          <w:rFonts w:ascii="Times New Roman" w:hAnsi="Times New Roman" w:cs="Times New Roman"/>
          <w:b/>
          <w:sz w:val="36"/>
          <w:szCs w:val="36"/>
        </w:rPr>
        <w:t>/ 202</w:t>
      </w:r>
      <w:r w:rsidR="001F24F3">
        <w:rPr>
          <w:rFonts w:ascii="Times New Roman" w:hAnsi="Times New Roman" w:cs="Times New Roman"/>
          <w:b/>
          <w:sz w:val="36"/>
          <w:szCs w:val="36"/>
        </w:rPr>
        <w:t>6</w:t>
      </w:r>
      <w:r w:rsidR="006B502E">
        <w:rPr>
          <w:rFonts w:ascii="Times New Roman" w:hAnsi="Times New Roman" w:cs="Times New Roman"/>
          <w:sz w:val="36"/>
          <w:szCs w:val="36"/>
        </w:rPr>
        <w:t xml:space="preserve"> </w:t>
      </w:r>
      <w:r w:rsidR="00342079" w:rsidRPr="006B502E">
        <w:rPr>
          <w:rFonts w:ascii="Times New Roman" w:hAnsi="Times New Roman" w:cs="Times New Roman"/>
          <w:b/>
          <w:sz w:val="36"/>
          <w:szCs w:val="36"/>
        </w:rPr>
        <w:t xml:space="preserve">na </w:t>
      </w:r>
      <w:r w:rsidR="001F24F3">
        <w:rPr>
          <w:rFonts w:ascii="Times New Roman" w:hAnsi="Times New Roman" w:cs="Times New Roman"/>
          <w:b/>
          <w:sz w:val="36"/>
          <w:szCs w:val="36"/>
        </w:rPr>
        <w:t>6</w:t>
      </w:r>
      <w:r w:rsidR="00342079" w:rsidRPr="006B502E">
        <w:rPr>
          <w:rFonts w:ascii="Times New Roman" w:hAnsi="Times New Roman" w:cs="Times New Roman"/>
          <w:b/>
          <w:sz w:val="36"/>
          <w:szCs w:val="36"/>
        </w:rPr>
        <w:t>00,- Kč</w:t>
      </w:r>
      <w:r w:rsidR="00172796" w:rsidRPr="006B502E">
        <w:rPr>
          <w:rFonts w:ascii="Times New Roman" w:hAnsi="Times New Roman" w:cs="Times New Roman"/>
          <w:b/>
          <w:sz w:val="36"/>
          <w:szCs w:val="36"/>
        </w:rPr>
        <w:t xml:space="preserve"> měsíčně.</w:t>
      </w:r>
      <w:r w:rsidR="00F53259" w:rsidRPr="006B502E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</w:p>
    <w:p w14:paraId="3300334D" w14:textId="77777777" w:rsidR="00BD7BEE" w:rsidRPr="00EC45B3" w:rsidRDefault="00BD7BE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>Úplatu platí zákonní zástupci dítěte.</w:t>
      </w:r>
    </w:p>
    <w:p w14:paraId="29BCE7F7" w14:textId="26D1F70B" w:rsidR="00BD7BEE" w:rsidRPr="00EC45B3" w:rsidRDefault="00BD7BE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>V měsíci červenec</w:t>
      </w:r>
      <w:r w:rsidR="00D53BCE" w:rsidRPr="00EC45B3">
        <w:rPr>
          <w:rFonts w:ascii="Times New Roman" w:hAnsi="Times New Roman" w:cs="Times New Roman"/>
          <w:sz w:val="28"/>
          <w:szCs w:val="28"/>
        </w:rPr>
        <w:t xml:space="preserve"> </w:t>
      </w:r>
      <w:r w:rsidRPr="00EC45B3">
        <w:rPr>
          <w:rFonts w:ascii="Times New Roman" w:hAnsi="Times New Roman" w:cs="Times New Roman"/>
          <w:sz w:val="28"/>
          <w:szCs w:val="28"/>
        </w:rPr>
        <w:t>-</w:t>
      </w:r>
      <w:r w:rsidR="00D53BCE" w:rsidRPr="00EC45B3">
        <w:rPr>
          <w:rFonts w:ascii="Times New Roman" w:hAnsi="Times New Roman" w:cs="Times New Roman"/>
          <w:sz w:val="28"/>
          <w:szCs w:val="28"/>
        </w:rPr>
        <w:t xml:space="preserve"> </w:t>
      </w:r>
      <w:r w:rsidRPr="00EC45B3">
        <w:rPr>
          <w:rFonts w:ascii="Times New Roman" w:hAnsi="Times New Roman" w:cs="Times New Roman"/>
          <w:sz w:val="28"/>
          <w:szCs w:val="28"/>
        </w:rPr>
        <w:t>srpen je stanovena</w:t>
      </w:r>
      <w:r w:rsidR="00160B7E">
        <w:rPr>
          <w:rFonts w:ascii="Times New Roman" w:hAnsi="Times New Roman" w:cs="Times New Roman"/>
          <w:sz w:val="28"/>
          <w:szCs w:val="28"/>
        </w:rPr>
        <w:t xml:space="preserve"> výše úplaty pouze za provozní dny, a to poměrnou částkou z celkové měsíční částky.</w:t>
      </w:r>
    </w:p>
    <w:p w14:paraId="4F1BC426" w14:textId="22814164" w:rsidR="00E04A9C" w:rsidRPr="00EC45B3" w:rsidRDefault="006B502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>Snížení úplaty - p</w:t>
      </w:r>
      <w:r w:rsidR="00E04A9C" w:rsidRPr="00EC45B3">
        <w:rPr>
          <w:rFonts w:ascii="Times New Roman" w:hAnsi="Times New Roman" w:cs="Times New Roman"/>
          <w:sz w:val="28"/>
          <w:szCs w:val="28"/>
        </w:rPr>
        <w:t>okud je MŠ uzavřena více jak 5 pracovních dní v jednom měsíci, úplata se v daný měsíc</w:t>
      </w:r>
      <w:r w:rsidRPr="00EC45B3">
        <w:rPr>
          <w:rFonts w:ascii="Times New Roman" w:hAnsi="Times New Roman" w:cs="Times New Roman"/>
          <w:sz w:val="28"/>
          <w:szCs w:val="28"/>
        </w:rPr>
        <w:t xml:space="preserve"> poměrově krátí, </w:t>
      </w:r>
      <w:r w:rsidR="00E04A9C" w:rsidRPr="00EC45B3">
        <w:rPr>
          <w:rFonts w:ascii="Times New Roman" w:hAnsi="Times New Roman" w:cs="Times New Roman"/>
          <w:sz w:val="28"/>
          <w:szCs w:val="28"/>
        </w:rPr>
        <w:t>platí</w:t>
      </w:r>
      <w:r w:rsidRPr="00EC45B3">
        <w:rPr>
          <w:rFonts w:ascii="Times New Roman" w:hAnsi="Times New Roman" w:cs="Times New Roman"/>
          <w:sz w:val="28"/>
          <w:szCs w:val="28"/>
        </w:rPr>
        <w:t xml:space="preserve"> se</w:t>
      </w:r>
      <w:r w:rsidR="00E04A9C" w:rsidRPr="00EC45B3">
        <w:rPr>
          <w:rFonts w:ascii="Times New Roman" w:hAnsi="Times New Roman" w:cs="Times New Roman"/>
          <w:sz w:val="28"/>
          <w:szCs w:val="28"/>
        </w:rPr>
        <w:t xml:space="preserve"> pouze za dny, kdy byla MŠ otevřená.</w:t>
      </w:r>
    </w:p>
    <w:p w14:paraId="1CDD0D85" w14:textId="000E00F0" w:rsidR="009124AE" w:rsidRPr="00EC45B3" w:rsidRDefault="006B502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>B</w:t>
      </w:r>
      <w:r w:rsidR="009124AE" w:rsidRPr="00EC45B3">
        <w:rPr>
          <w:rFonts w:ascii="Times New Roman" w:hAnsi="Times New Roman" w:cs="Times New Roman"/>
          <w:sz w:val="28"/>
          <w:szCs w:val="28"/>
        </w:rPr>
        <w:t xml:space="preserve">ezúplatnost </w:t>
      </w:r>
      <w:r w:rsidRPr="00EC45B3">
        <w:rPr>
          <w:rFonts w:ascii="Times New Roman" w:hAnsi="Times New Roman" w:cs="Times New Roman"/>
          <w:sz w:val="28"/>
          <w:szCs w:val="28"/>
        </w:rPr>
        <w:t xml:space="preserve">se stanovuje </w:t>
      </w:r>
      <w:r w:rsidR="009124AE" w:rsidRPr="00EC45B3">
        <w:rPr>
          <w:rFonts w:ascii="Times New Roman" w:hAnsi="Times New Roman" w:cs="Times New Roman"/>
          <w:sz w:val="28"/>
          <w:szCs w:val="28"/>
        </w:rPr>
        <w:t xml:space="preserve">při povinné předškolní docházce. </w:t>
      </w:r>
      <w:r w:rsidR="009124AE" w:rsidRPr="00EC4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Povinná předškolní docházka začíná počátkem školního roku, během kterého dítě dovrší věku 6 let. </w:t>
      </w:r>
      <w:r w:rsidR="009124AE" w:rsidRPr="00EC45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CE6C04" w14:textId="0B996950" w:rsidR="006B502E" w:rsidRPr="00EC45B3" w:rsidRDefault="006B502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 xml:space="preserve">Od úplaty může být zákonný zástupce osvobozen na základě žádosti a splnění podmínek stanovených zákonem. </w:t>
      </w:r>
    </w:p>
    <w:p w14:paraId="1769E2CE" w14:textId="362632DF" w:rsidR="006B502E" w:rsidRPr="00EC45B3" w:rsidRDefault="006B502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 xml:space="preserve">V případě absence dítěte v mateřské škole se úplata nevrací. </w:t>
      </w:r>
    </w:p>
    <w:p w14:paraId="727A5D2A" w14:textId="7AEA653E" w:rsidR="006B502E" w:rsidRPr="00EC45B3" w:rsidRDefault="006B502E" w:rsidP="00337A65">
      <w:pPr>
        <w:jc w:val="both"/>
        <w:rPr>
          <w:rFonts w:ascii="Times New Roman" w:hAnsi="Times New Roman" w:cs="Times New Roman"/>
          <w:sz w:val="28"/>
          <w:szCs w:val="28"/>
        </w:rPr>
      </w:pPr>
      <w:r w:rsidRPr="00EC45B3">
        <w:rPr>
          <w:rFonts w:ascii="Times New Roman" w:hAnsi="Times New Roman" w:cs="Times New Roman"/>
          <w:sz w:val="28"/>
          <w:szCs w:val="28"/>
        </w:rPr>
        <w:t>Úplatu zákonní zástupci neplatí až po řádném ukončení docházky dítěte do mateřské školy.</w:t>
      </w:r>
    </w:p>
    <w:p w14:paraId="2D30558A" w14:textId="77777777" w:rsidR="00D53BCE" w:rsidRPr="00EC45B3" w:rsidRDefault="00D53BCE" w:rsidP="00D53BCE">
      <w:pPr>
        <w:rPr>
          <w:rFonts w:ascii="Times New Roman" w:hAnsi="Times New Roman" w:cs="Times New Roman"/>
          <w:sz w:val="28"/>
          <w:szCs w:val="28"/>
        </w:rPr>
      </w:pPr>
    </w:p>
    <w:p w14:paraId="2EBFD1E7" w14:textId="27610634" w:rsidR="00EC45B3" w:rsidRDefault="00160B7E" w:rsidP="00EC4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Olešná,</w:t>
      </w:r>
      <w:r w:rsidR="00342079" w:rsidRPr="00EC45B3">
        <w:rPr>
          <w:rFonts w:ascii="Times New Roman" w:hAnsi="Times New Roman" w:cs="Times New Roman"/>
          <w:sz w:val="28"/>
          <w:szCs w:val="28"/>
        </w:rPr>
        <w:t xml:space="preserve"> </w:t>
      </w:r>
      <w:r w:rsidR="001F24F3">
        <w:rPr>
          <w:rFonts w:ascii="Times New Roman" w:hAnsi="Times New Roman" w:cs="Times New Roman"/>
          <w:sz w:val="28"/>
          <w:szCs w:val="28"/>
        </w:rPr>
        <w:t>27</w:t>
      </w:r>
      <w:r w:rsidR="00D53BCE" w:rsidRPr="00EC45B3">
        <w:rPr>
          <w:rFonts w:ascii="Times New Roman" w:hAnsi="Times New Roman" w:cs="Times New Roman"/>
          <w:sz w:val="28"/>
          <w:szCs w:val="28"/>
        </w:rPr>
        <w:t>.</w:t>
      </w:r>
      <w:r w:rsidR="00337A65" w:rsidRPr="00EC45B3">
        <w:rPr>
          <w:rFonts w:ascii="Times New Roman" w:hAnsi="Times New Roman" w:cs="Times New Roman"/>
          <w:sz w:val="28"/>
          <w:szCs w:val="28"/>
        </w:rPr>
        <w:t xml:space="preserve"> </w:t>
      </w:r>
      <w:r w:rsidR="001F24F3">
        <w:rPr>
          <w:rFonts w:ascii="Times New Roman" w:hAnsi="Times New Roman" w:cs="Times New Roman"/>
          <w:sz w:val="28"/>
          <w:szCs w:val="28"/>
        </w:rPr>
        <w:t>6</w:t>
      </w:r>
      <w:r w:rsidR="00D53BCE" w:rsidRPr="00EC45B3">
        <w:rPr>
          <w:rFonts w:ascii="Times New Roman" w:hAnsi="Times New Roman" w:cs="Times New Roman"/>
          <w:sz w:val="28"/>
          <w:szCs w:val="28"/>
        </w:rPr>
        <w:t>.</w:t>
      </w:r>
      <w:r w:rsidR="00337A65" w:rsidRPr="00EC45B3">
        <w:rPr>
          <w:rFonts w:ascii="Times New Roman" w:hAnsi="Times New Roman" w:cs="Times New Roman"/>
          <w:sz w:val="28"/>
          <w:szCs w:val="28"/>
        </w:rPr>
        <w:t xml:space="preserve"> </w:t>
      </w:r>
      <w:r w:rsidR="00D53BCE" w:rsidRPr="00EC45B3">
        <w:rPr>
          <w:rFonts w:ascii="Times New Roman" w:hAnsi="Times New Roman" w:cs="Times New Roman"/>
          <w:sz w:val="28"/>
          <w:szCs w:val="28"/>
        </w:rPr>
        <w:t>20</w:t>
      </w:r>
      <w:r w:rsidR="00E04A9C" w:rsidRPr="00EC45B3">
        <w:rPr>
          <w:rFonts w:ascii="Times New Roman" w:hAnsi="Times New Roman" w:cs="Times New Roman"/>
          <w:sz w:val="28"/>
          <w:szCs w:val="28"/>
        </w:rPr>
        <w:t>2</w:t>
      </w:r>
      <w:r w:rsidR="001F24F3">
        <w:rPr>
          <w:rFonts w:ascii="Times New Roman" w:hAnsi="Times New Roman" w:cs="Times New Roman"/>
          <w:sz w:val="28"/>
          <w:szCs w:val="28"/>
        </w:rPr>
        <w:t>5</w:t>
      </w:r>
      <w:r w:rsidR="00342079" w:rsidRPr="00EC4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78B275" w14:textId="77777777" w:rsidR="00EC45B3" w:rsidRDefault="00EC45B3" w:rsidP="00EC4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5E8C50" w14:textId="77777777" w:rsidR="00EC45B3" w:rsidRDefault="00EC45B3" w:rsidP="00EC4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EF0B38" w14:textId="6A59C715" w:rsidR="00EC45B3" w:rsidRDefault="00160B7E" w:rsidP="00160B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Veronika Kořínková v.r.</w:t>
      </w:r>
      <w:r w:rsidR="00EC45B3">
        <w:rPr>
          <w:rFonts w:ascii="Times New Roman" w:hAnsi="Times New Roman" w:cs="Times New Roman"/>
          <w:sz w:val="28"/>
          <w:szCs w:val="28"/>
        </w:rPr>
        <w:t>, ředitelka</w:t>
      </w:r>
      <w:r w:rsidR="00342079" w:rsidRPr="00EC45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37A65" w:rsidRPr="00EC45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C45B3" w:rsidSect="00F5325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706B"/>
    <w:multiLevelType w:val="hybridMultilevel"/>
    <w:tmpl w:val="612A0C30"/>
    <w:lvl w:ilvl="0" w:tplc="89DE81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42C1A60"/>
    <w:multiLevelType w:val="hybridMultilevel"/>
    <w:tmpl w:val="79006D0C"/>
    <w:lvl w:ilvl="0" w:tplc="CA9C772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1F890E2C"/>
    <w:multiLevelType w:val="hybridMultilevel"/>
    <w:tmpl w:val="86FA8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68166">
    <w:abstractNumId w:val="0"/>
  </w:num>
  <w:num w:numId="2" w16cid:durableId="1194922028">
    <w:abstractNumId w:val="1"/>
  </w:num>
  <w:num w:numId="3" w16cid:durableId="118987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A0"/>
    <w:rsid w:val="0000502F"/>
    <w:rsid w:val="00014756"/>
    <w:rsid w:val="00160B7E"/>
    <w:rsid w:val="00172796"/>
    <w:rsid w:val="001A5908"/>
    <w:rsid w:val="001F24F3"/>
    <w:rsid w:val="00217D4D"/>
    <w:rsid w:val="00337A65"/>
    <w:rsid w:val="00342079"/>
    <w:rsid w:val="0038396D"/>
    <w:rsid w:val="004B61B2"/>
    <w:rsid w:val="005D05C1"/>
    <w:rsid w:val="00696A01"/>
    <w:rsid w:val="006A25E1"/>
    <w:rsid w:val="006B502E"/>
    <w:rsid w:val="006E7054"/>
    <w:rsid w:val="00741D9A"/>
    <w:rsid w:val="008A75D2"/>
    <w:rsid w:val="009124AE"/>
    <w:rsid w:val="009D0592"/>
    <w:rsid w:val="009F58C0"/>
    <w:rsid w:val="00A2410F"/>
    <w:rsid w:val="00AD5726"/>
    <w:rsid w:val="00AF462F"/>
    <w:rsid w:val="00BD7BEE"/>
    <w:rsid w:val="00C17B4E"/>
    <w:rsid w:val="00C546B3"/>
    <w:rsid w:val="00C61B19"/>
    <w:rsid w:val="00C65ADE"/>
    <w:rsid w:val="00C77109"/>
    <w:rsid w:val="00D53BCE"/>
    <w:rsid w:val="00D57163"/>
    <w:rsid w:val="00D70177"/>
    <w:rsid w:val="00DE4F74"/>
    <w:rsid w:val="00E00DE7"/>
    <w:rsid w:val="00E04A9C"/>
    <w:rsid w:val="00E66409"/>
    <w:rsid w:val="00EC3EA0"/>
    <w:rsid w:val="00EC45B3"/>
    <w:rsid w:val="00F278C3"/>
    <w:rsid w:val="00F5311F"/>
    <w:rsid w:val="00F5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8105"/>
  <w15:docId w15:val="{B65CFBED-437A-45C9-92A7-96823277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0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Kořínková</cp:lastModifiedBy>
  <cp:revision>3</cp:revision>
  <cp:lastPrinted>2024-08-28T13:27:00Z</cp:lastPrinted>
  <dcterms:created xsi:type="dcterms:W3CDTF">2025-09-04T10:25:00Z</dcterms:created>
  <dcterms:modified xsi:type="dcterms:W3CDTF">2025-09-04T10:26:00Z</dcterms:modified>
</cp:coreProperties>
</file>